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DE11" w14:textId="1F5DECF1" w:rsidR="00417D73" w:rsidRDefault="00B1783D">
      <w:pPr>
        <w:jc w:val="center"/>
        <w:rPr>
          <w:rFonts w:eastAsia="Calibri"/>
          <w:b/>
          <w:bCs/>
          <w:noProof/>
          <w:szCs w:val="24"/>
          <w:lang w:eastAsia="lt-LT"/>
        </w:rPr>
      </w:pPr>
      <w:r>
        <w:rPr>
          <w:rFonts w:eastAsia="Calibri"/>
          <w:b/>
          <w:bCs/>
          <w:noProof/>
          <w:szCs w:val="24"/>
          <w:lang w:eastAsia="lt-LT"/>
        </w:rPr>
        <w:t>Dėmesio!</w:t>
      </w:r>
    </w:p>
    <w:p w14:paraId="2B73C32A" w14:textId="77777777" w:rsidR="00C11F3F" w:rsidRDefault="00C11F3F">
      <w:pPr>
        <w:jc w:val="center"/>
        <w:rPr>
          <w:rFonts w:eastAsia="Calibri"/>
          <w:b/>
          <w:bCs/>
          <w:noProof/>
          <w:szCs w:val="24"/>
          <w:lang w:eastAsia="lt-LT"/>
        </w:rPr>
      </w:pPr>
    </w:p>
    <w:p w14:paraId="7157A946" w14:textId="6F91DF70" w:rsidR="00B1783D" w:rsidRDefault="00B1783D" w:rsidP="00C11F3F">
      <w:pPr>
        <w:ind w:firstLine="851"/>
        <w:jc w:val="both"/>
        <w:rPr>
          <w:rFonts w:eastAsia="Calibri"/>
          <w:b/>
          <w:bCs/>
          <w:noProof/>
          <w:szCs w:val="24"/>
          <w:lang w:eastAsia="lt-LT"/>
        </w:rPr>
      </w:pPr>
      <w:r>
        <w:rPr>
          <w:rFonts w:eastAsia="Calibri"/>
          <w:b/>
          <w:bCs/>
          <w:noProof/>
          <w:szCs w:val="24"/>
          <w:lang w:eastAsia="lt-LT"/>
        </w:rPr>
        <w:t>Lietuvos Respublikos Švietimo, mokslo ir sporto ministro</w:t>
      </w:r>
      <w:r w:rsidR="00C11F3F">
        <w:rPr>
          <w:rFonts w:eastAsia="Calibri"/>
          <w:b/>
          <w:bCs/>
          <w:noProof/>
          <w:szCs w:val="24"/>
          <w:lang w:eastAsia="lt-LT"/>
        </w:rPr>
        <w:t xml:space="preserve"> Algirdo Monkevičiaus</w:t>
      </w:r>
      <w:r>
        <w:rPr>
          <w:rFonts w:eastAsia="Calibri"/>
          <w:b/>
          <w:bCs/>
          <w:noProof/>
          <w:szCs w:val="24"/>
          <w:lang w:eastAsia="lt-LT"/>
        </w:rPr>
        <w:t xml:space="preserve"> 2020 m. kovo 13 d. įsakymu Nr. V-365 keičiami 2</w:t>
      </w:r>
      <w:r w:rsidR="00C11F3F">
        <w:rPr>
          <w:rFonts w:eastAsia="Calibri"/>
          <w:b/>
          <w:bCs/>
          <w:noProof/>
          <w:szCs w:val="24"/>
          <w:lang w:eastAsia="lt-LT"/>
        </w:rPr>
        <w:t>019-2020 moklso metų Lietuvių k</w:t>
      </w:r>
      <w:r>
        <w:rPr>
          <w:rFonts w:eastAsia="Calibri"/>
          <w:b/>
          <w:bCs/>
          <w:noProof/>
          <w:szCs w:val="24"/>
          <w:lang w:eastAsia="lt-LT"/>
        </w:rPr>
        <w:t>a</w:t>
      </w:r>
      <w:r w:rsidR="00C11F3F">
        <w:rPr>
          <w:rFonts w:eastAsia="Calibri"/>
          <w:b/>
          <w:bCs/>
          <w:noProof/>
          <w:szCs w:val="24"/>
          <w:lang w:eastAsia="lt-LT"/>
        </w:rPr>
        <w:t>l</w:t>
      </w:r>
      <w:r>
        <w:rPr>
          <w:rFonts w:eastAsia="Calibri"/>
          <w:b/>
          <w:bCs/>
          <w:noProof/>
          <w:szCs w:val="24"/>
          <w:lang w:eastAsia="lt-LT"/>
        </w:rPr>
        <w:t>bos ir literatūros įskaitos, Brandos egzaminų tvarkaraščiai:</w:t>
      </w:r>
    </w:p>
    <w:p w14:paraId="67272DBF" w14:textId="77777777" w:rsidR="00C63A1F" w:rsidRDefault="00C63A1F" w:rsidP="00C11F3F">
      <w:pPr>
        <w:ind w:firstLine="851"/>
        <w:jc w:val="both"/>
        <w:rPr>
          <w:rFonts w:eastAsia="Calibri"/>
          <w:b/>
          <w:bCs/>
          <w:noProof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17"/>
      </w:tblGrid>
      <w:tr w:rsidR="00C63A1F" w14:paraId="3EFC52FA" w14:textId="77777777" w:rsidTr="00C63A1F">
        <w:tc>
          <w:tcPr>
            <w:tcW w:w="675" w:type="dxa"/>
          </w:tcPr>
          <w:p w14:paraId="2B9945A1" w14:textId="31154DE1" w:rsidR="00C63A1F" w:rsidRDefault="00C63A1F" w:rsidP="00C63A1F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Eil. nr.</w:t>
            </w:r>
          </w:p>
        </w:tc>
        <w:tc>
          <w:tcPr>
            <w:tcW w:w="4962" w:type="dxa"/>
          </w:tcPr>
          <w:p w14:paraId="3210FA18" w14:textId="19599119" w:rsidR="00C63A1F" w:rsidRDefault="00C63A1F" w:rsidP="00C63A1F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Dalykas</w:t>
            </w:r>
          </w:p>
        </w:tc>
        <w:tc>
          <w:tcPr>
            <w:tcW w:w="4217" w:type="dxa"/>
          </w:tcPr>
          <w:p w14:paraId="505744EF" w14:textId="1C203630" w:rsidR="00C63A1F" w:rsidRDefault="00C63A1F" w:rsidP="00C63A1F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Data</w:t>
            </w:r>
          </w:p>
        </w:tc>
      </w:tr>
      <w:tr w:rsidR="00C63A1F" w14:paraId="26B39FCC" w14:textId="77777777" w:rsidTr="00C63A1F">
        <w:tc>
          <w:tcPr>
            <w:tcW w:w="675" w:type="dxa"/>
          </w:tcPr>
          <w:p w14:paraId="7108059A" w14:textId="77777777" w:rsidR="00C63A1F" w:rsidRPr="00C63A1F" w:rsidRDefault="00C63A1F" w:rsidP="00C63A1F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4962" w:type="dxa"/>
          </w:tcPr>
          <w:p w14:paraId="5BCBDB68" w14:textId="636B71A7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Lietuvių kalbos ir literatūros įskaita</w:t>
            </w:r>
          </w:p>
        </w:tc>
        <w:tc>
          <w:tcPr>
            <w:tcW w:w="4217" w:type="dxa"/>
          </w:tcPr>
          <w:p w14:paraId="36AD055D" w14:textId="1A77CB93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vykdoma iki 2020 m. gegužės 4 d.</w:t>
            </w:r>
          </w:p>
        </w:tc>
      </w:tr>
      <w:tr w:rsidR="00C63A1F" w14:paraId="6985F7C8" w14:textId="77777777" w:rsidTr="00C63A1F">
        <w:tc>
          <w:tcPr>
            <w:tcW w:w="675" w:type="dxa"/>
          </w:tcPr>
          <w:p w14:paraId="540614DF" w14:textId="77777777" w:rsidR="00C63A1F" w:rsidRPr="00C63A1F" w:rsidRDefault="00C63A1F" w:rsidP="00C63A1F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4962" w:type="dxa"/>
          </w:tcPr>
          <w:p w14:paraId="085B9EF5" w14:textId="4E3C59D4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Technologijų mokyklinis brandos egzaminas</w:t>
            </w:r>
          </w:p>
        </w:tc>
        <w:tc>
          <w:tcPr>
            <w:tcW w:w="4217" w:type="dxa"/>
          </w:tcPr>
          <w:p w14:paraId="3DEDDEB7" w14:textId="2133A935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vykdomas iki 2020 m. balandžio 28 d.</w:t>
            </w:r>
          </w:p>
        </w:tc>
      </w:tr>
      <w:tr w:rsidR="00C63A1F" w14:paraId="021FF31B" w14:textId="77777777" w:rsidTr="00C63A1F">
        <w:tc>
          <w:tcPr>
            <w:tcW w:w="675" w:type="dxa"/>
          </w:tcPr>
          <w:p w14:paraId="537FA3AC" w14:textId="77777777" w:rsidR="00C63A1F" w:rsidRPr="00C63A1F" w:rsidRDefault="00C63A1F" w:rsidP="00C63A1F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4962" w:type="dxa"/>
          </w:tcPr>
          <w:p w14:paraId="62B6EC87" w14:textId="0E069BB5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Užsienio kalbos (rusų) kalbėjimo dalis</w:t>
            </w:r>
          </w:p>
        </w:tc>
        <w:tc>
          <w:tcPr>
            <w:tcW w:w="4217" w:type="dxa"/>
          </w:tcPr>
          <w:p w14:paraId="1E9CD83A" w14:textId="396BB958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vyks  2020 m. birželio 25, 26 d. 13 val.</w:t>
            </w:r>
          </w:p>
        </w:tc>
      </w:tr>
      <w:tr w:rsidR="00C63A1F" w14:paraId="7423635B" w14:textId="77777777" w:rsidTr="00C63A1F">
        <w:tc>
          <w:tcPr>
            <w:tcW w:w="675" w:type="dxa"/>
          </w:tcPr>
          <w:p w14:paraId="1EBDF19B" w14:textId="77777777" w:rsidR="00C63A1F" w:rsidRPr="00C63A1F" w:rsidRDefault="00C63A1F" w:rsidP="00C63A1F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4962" w:type="dxa"/>
          </w:tcPr>
          <w:p w14:paraId="77EA93E2" w14:textId="6495B60F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Užsienio kalbos (anglų) kalbėjimo dalis</w:t>
            </w:r>
          </w:p>
        </w:tc>
        <w:tc>
          <w:tcPr>
            <w:tcW w:w="4217" w:type="dxa"/>
          </w:tcPr>
          <w:p w14:paraId="39CE4BEA" w14:textId="77777777" w:rsidR="00C63A1F" w:rsidRDefault="00C63A1F" w:rsidP="00C63A1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vyks</w:t>
            </w:r>
            <w:r>
              <w:rPr>
                <w:szCs w:val="24"/>
              </w:rPr>
              <w:t xml:space="preserve"> 2020 m. birželio 26 d. 13 val. </w:t>
            </w:r>
          </w:p>
          <w:p w14:paraId="7D384E5E" w14:textId="3A4322BB" w:rsidR="00C63A1F" w:rsidRDefault="00C63A1F" w:rsidP="00C63A1F">
            <w:pPr>
              <w:spacing w:line="360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szCs w:val="24"/>
              </w:rPr>
              <w:t>ir 2020 m. birželio 30 d. 9 val.</w:t>
            </w:r>
          </w:p>
        </w:tc>
      </w:tr>
    </w:tbl>
    <w:p w14:paraId="35E9DE56" w14:textId="4A35BE8D" w:rsidR="00417D73" w:rsidRDefault="000531A7" w:rsidP="00BC62FD"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ab/>
      </w:r>
      <w:bookmarkStart w:id="0" w:name="_GoBack"/>
      <w:bookmarkEnd w:id="0"/>
    </w:p>
    <w:sectPr w:rsidR="00417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DDF"/>
    <w:multiLevelType w:val="hybridMultilevel"/>
    <w:tmpl w:val="0E30848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1AC"/>
    <w:multiLevelType w:val="hybridMultilevel"/>
    <w:tmpl w:val="CEECB1FC"/>
    <w:lvl w:ilvl="0" w:tplc="08282D1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0A0"/>
    <w:multiLevelType w:val="hybridMultilevel"/>
    <w:tmpl w:val="A344F12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343A"/>
    <w:multiLevelType w:val="hybridMultilevel"/>
    <w:tmpl w:val="C56E81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0BFC"/>
    <w:multiLevelType w:val="hybridMultilevel"/>
    <w:tmpl w:val="5B94C932"/>
    <w:lvl w:ilvl="0" w:tplc="EDDCBC10">
      <w:start w:val="2019"/>
      <w:numFmt w:val="decimal"/>
      <w:lvlText w:val="%1"/>
      <w:lvlJc w:val="left"/>
      <w:pPr>
        <w:ind w:left="41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7BEF46B9"/>
    <w:multiLevelType w:val="hybridMultilevel"/>
    <w:tmpl w:val="24C29CDA"/>
    <w:lvl w:ilvl="0" w:tplc="ABF214F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D26A5"/>
    <w:multiLevelType w:val="hybridMultilevel"/>
    <w:tmpl w:val="DB086016"/>
    <w:lvl w:ilvl="0" w:tplc="69B22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6"/>
    <w:rsid w:val="00000799"/>
    <w:rsid w:val="0002011F"/>
    <w:rsid w:val="000531A7"/>
    <w:rsid w:val="00116704"/>
    <w:rsid w:val="001322C2"/>
    <w:rsid w:val="00233F05"/>
    <w:rsid w:val="0025059D"/>
    <w:rsid w:val="00360588"/>
    <w:rsid w:val="003E0164"/>
    <w:rsid w:val="00417D73"/>
    <w:rsid w:val="00420844"/>
    <w:rsid w:val="00473056"/>
    <w:rsid w:val="004F673B"/>
    <w:rsid w:val="00514AFE"/>
    <w:rsid w:val="00535EBB"/>
    <w:rsid w:val="005669F1"/>
    <w:rsid w:val="00595765"/>
    <w:rsid w:val="005F060C"/>
    <w:rsid w:val="0064712E"/>
    <w:rsid w:val="006A1D1D"/>
    <w:rsid w:val="007220FE"/>
    <w:rsid w:val="007C34F9"/>
    <w:rsid w:val="008B7B6F"/>
    <w:rsid w:val="008C5E75"/>
    <w:rsid w:val="009D17E9"/>
    <w:rsid w:val="009F72D5"/>
    <w:rsid w:val="00AA2942"/>
    <w:rsid w:val="00B1783D"/>
    <w:rsid w:val="00B42D63"/>
    <w:rsid w:val="00B608F4"/>
    <w:rsid w:val="00B82789"/>
    <w:rsid w:val="00B8793E"/>
    <w:rsid w:val="00B95C19"/>
    <w:rsid w:val="00BC377A"/>
    <w:rsid w:val="00BC62FD"/>
    <w:rsid w:val="00BF64E7"/>
    <w:rsid w:val="00C11F3F"/>
    <w:rsid w:val="00C41434"/>
    <w:rsid w:val="00C63A1F"/>
    <w:rsid w:val="00C94B2E"/>
    <w:rsid w:val="00CD5455"/>
    <w:rsid w:val="00CE39D7"/>
    <w:rsid w:val="00CF2A14"/>
    <w:rsid w:val="00D562D7"/>
    <w:rsid w:val="00DA3683"/>
    <w:rsid w:val="00E1041B"/>
    <w:rsid w:val="00E54B30"/>
    <w:rsid w:val="00E74837"/>
    <w:rsid w:val="00EB706C"/>
    <w:rsid w:val="00F67016"/>
    <w:rsid w:val="00F80911"/>
    <w:rsid w:val="00FA304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D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F2A14"/>
    <w:rPr>
      <w:color w:val="808080"/>
    </w:rPr>
  </w:style>
  <w:style w:type="paragraph" w:styleId="Sraopastraipa">
    <w:name w:val="List Paragraph"/>
    <w:basedOn w:val="prastasis"/>
    <w:rsid w:val="00F80911"/>
    <w:pPr>
      <w:ind w:left="720"/>
      <w:contextualSpacing/>
    </w:pPr>
  </w:style>
  <w:style w:type="table" w:styleId="Lentelstinklelis">
    <w:name w:val="Table Grid"/>
    <w:basedOn w:val="prastojilentel"/>
    <w:rsid w:val="00C6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F2A14"/>
    <w:rPr>
      <w:color w:val="808080"/>
    </w:rPr>
  </w:style>
  <w:style w:type="paragraph" w:styleId="Sraopastraipa">
    <w:name w:val="List Paragraph"/>
    <w:basedOn w:val="prastasis"/>
    <w:rsid w:val="00F80911"/>
    <w:pPr>
      <w:ind w:left="720"/>
      <w:contextualSpacing/>
    </w:pPr>
  </w:style>
  <w:style w:type="table" w:styleId="Lentelstinklelis">
    <w:name w:val="Table Grid"/>
    <w:basedOn w:val="prastojilentel"/>
    <w:rsid w:val="00C6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3ADC-063E-46BD-8E75-3ABFCEA2D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351F8D-DE92-4B0E-8615-29855B1A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2A46F-84F6-46F3-BFB0-3E4192B43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AF8A1-DDA2-4EDF-878B-8FD91F49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85d2df13-05e7-408a-9bdf-0f1e4029aa62</vt:lpstr>
      <vt:lpstr>Įsakymas NEC 2017.docx</vt:lpstr>
    </vt:vector>
  </TitlesOfParts>
  <Company/>
  <LinksUpToDate>false</LinksUpToDate>
  <CharactersWithSpaces>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85d2df13-05e7-408a-9bdf-0f1e4029aa62</dc:title>
  <dc:creator>Pavel Čuchonski</dc:creator>
  <cp:lastModifiedBy>User</cp:lastModifiedBy>
  <cp:revision>4</cp:revision>
  <cp:lastPrinted>2020-03-13T11:05:00Z</cp:lastPrinted>
  <dcterms:created xsi:type="dcterms:W3CDTF">2020-03-17T09:49:00Z</dcterms:created>
  <dcterms:modified xsi:type="dcterms:W3CDTF">2020-03-18T07:34:00Z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