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E1" w:rsidRPr="00192C2B" w:rsidRDefault="00486FE1" w:rsidP="00486FE1">
      <w:p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192C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8" o:title=""/>
          </v:shape>
          <o:OLEObject Type="Embed" ProgID="CorelPhotoPaint.Image.9" ShapeID="_x0000_i1025" DrawAspect="Content" ObjectID="_1666431073" r:id="rId9"/>
        </w:object>
      </w:r>
    </w:p>
    <w:p w:rsidR="00486FE1" w:rsidRPr="00192C2B" w:rsidRDefault="00486FE1" w:rsidP="0048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6FE1" w:rsidRPr="00192C2B" w:rsidRDefault="00486FE1" w:rsidP="00A53E25">
      <w:pPr>
        <w:keepNext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C2B">
        <w:rPr>
          <w:rFonts w:ascii="Times New Roman" w:eastAsia="Times New Roman" w:hAnsi="Times New Roman" w:cs="Times New Roman"/>
          <w:b/>
          <w:sz w:val="28"/>
          <w:szCs w:val="28"/>
        </w:rPr>
        <w:t>VILNIAUS RAJONO SAVIVALDYBĖS ADMINISTRACIJOS</w:t>
      </w:r>
    </w:p>
    <w:p w:rsidR="00486FE1" w:rsidRPr="00192C2B" w:rsidRDefault="00486FE1" w:rsidP="00486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2C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DIREKTORIUS</w:t>
      </w:r>
    </w:p>
    <w:p w:rsidR="00486FE1" w:rsidRPr="00A53E25" w:rsidRDefault="00486FE1" w:rsidP="0048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FE1" w:rsidRPr="00A53E25" w:rsidRDefault="00486FE1" w:rsidP="00486F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A5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ĮSAKYMAS</w:t>
      </w:r>
    </w:p>
    <w:p w:rsidR="00486FE1" w:rsidRPr="00A53E25" w:rsidRDefault="00486FE1" w:rsidP="00486F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DĖL </w:t>
      </w:r>
      <w:r w:rsidR="003C11E0" w:rsidRPr="00A5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UGDYMO PROCESO ORGANIZAVIMO VILNIAUS RAJONO SAVIVALDYBĖS ŠVIETIMO ĮSTAIGOSE KARANTINO METU</w:t>
      </w:r>
    </w:p>
    <w:bookmarkEnd w:id="0"/>
    <w:p w:rsidR="00486FE1" w:rsidRPr="00A53E25" w:rsidRDefault="00486FE1" w:rsidP="0048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FE1" w:rsidRPr="00D25E0E" w:rsidRDefault="00486FE1" w:rsidP="0048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m. lapkričio </w:t>
      </w:r>
      <w:r w:rsidR="004431F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Nr. </w:t>
      </w:r>
      <w:r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A27(1)- </w:t>
      </w:r>
      <w:r w:rsidR="004431F1">
        <w:rPr>
          <w:rFonts w:ascii="Times New Roman" w:eastAsia="Times New Roman" w:hAnsi="Times New Roman" w:cs="Times New Roman"/>
          <w:sz w:val="24"/>
          <w:szCs w:val="24"/>
          <w:lang w:eastAsia="pl-PL"/>
        </w:rPr>
        <w:t>2957</w:t>
      </w:r>
    </w:p>
    <w:p w:rsidR="00486FE1" w:rsidRPr="00D25E0E" w:rsidRDefault="00486FE1" w:rsidP="0048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Vilnius</w:t>
      </w:r>
    </w:p>
    <w:p w:rsidR="00486FE1" w:rsidRPr="00D25E0E" w:rsidRDefault="00486FE1" w:rsidP="0048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FE1" w:rsidRPr="00D25E0E" w:rsidRDefault="00C5464C" w:rsidP="00120323">
      <w:pPr>
        <w:tabs>
          <w:tab w:val="left" w:pos="993"/>
          <w:tab w:val="left" w:pos="1560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Vadovaudamasi Lietuvos Respublikos vietos savivaldos įstatymo 29</w:t>
      </w:r>
      <w:r w:rsidR="007851B5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straipsnio 8 dalies 2 punktu, </w:t>
      </w:r>
      <w:r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Lietuvos Respublikos žmonių užkrečiamųjų ligų profilaktikos ir kontrolės įstatymo 21 straipsnio 5 dalimi, Lietuvos Respublikos Vyriausybės 2020 m. lapkričio 4 d</w:t>
      </w:r>
      <w:r w:rsidR="007851B5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. nutarimo</w:t>
      </w:r>
      <w:r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1226 „Dėl karantino Lietuvos Respublikos teritorijoje paskelbimo“ 2.2.9 punktu</w:t>
      </w:r>
      <w:r w:rsidR="00765C2B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5C2B" w:rsidRPr="00D25E0E" w:rsidRDefault="00765C2B" w:rsidP="00C5464C">
      <w:pPr>
        <w:pStyle w:val="Sraopastraipa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Į s a k a u</w:t>
      </w:r>
      <w:r w:rsidR="00015EF9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nuo </w:t>
      </w:r>
      <w:r w:rsidR="003C11E0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m. </w:t>
      </w:r>
      <w:r w:rsidR="00015EF9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lapkričio </w:t>
      </w:r>
      <w:r w:rsidR="003C11E0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d. iki </w:t>
      </w:r>
      <w:r w:rsidR="002F54D1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galios </w:t>
      </w:r>
      <w:r w:rsidR="00C5464C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karantino režimas Vilniaus rajone:</w:t>
      </w:r>
    </w:p>
    <w:p w:rsidR="00120323" w:rsidRPr="00D25E0E" w:rsidRDefault="00C24317" w:rsidP="00C5464C">
      <w:pPr>
        <w:tabs>
          <w:tab w:val="left" w:pos="1418"/>
          <w:tab w:val="left" w:pos="1560"/>
        </w:tabs>
        <w:spacing w:after="0" w:line="240" w:lineRule="auto"/>
        <w:ind w:firstLine="993"/>
        <w:jc w:val="both"/>
      </w:pPr>
      <w:r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  <w:r w:rsidR="00C5464C" w:rsidRPr="00D25E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organizuoti ikimokyklinį, priešmokyklinį ir pradinį ugdymą įprastu (kontaktiniu) būdu;</w:t>
      </w:r>
    </w:p>
    <w:p w:rsidR="002A6C16" w:rsidRPr="00D25E0E" w:rsidRDefault="00120323" w:rsidP="00C24317">
      <w:pPr>
        <w:pStyle w:val="Default"/>
        <w:ind w:firstLine="993"/>
        <w:jc w:val="both"/>
        <w:rPr>
          <w:rFonts w:ascii="New roman" w:hAnsi="New roman"/>
          <w:color w:val="auto"/>
        </w:rPr>
      </w:pPr>
      <w:r w:rsidRPr="00D25E0E">
        <w:rPr>
          <w:color w:val="auto"/>
        </w:rPr>
        <w:t>1</w:t>
      </w:r>
      <w:r w:rsidR="00C24317" w:rsidRPr="00D25E0E">
        <w:rPr>
          <w:color w:val="auto"/>
        </w:rPr>
        <w:t>.</w:t>
      </w:r>
      <w:r w:rsidRPr="00D25E0E">
        <w:rPr>
          <w:color w:val="auto"/>
        </w:rPr>
        <w:t xml:space="preserve">2. </w:t>
      </w:r>
      <w:r w:rsidR="00477796" w:rsidRPr="00D25E0E">
        <w:rPr>
          <w:color w:val="auto"/>
        </w:rPr>
        <w:t xml:space="preserve">ugdymą mokyklose pagal pagrindinio ugdymo ir vidurinio ugdymo programas vykdyti </w:t>
      </w:r>
      <w:r w:rsidR="00C91B0B" w:rsidRPr="00D25E0E">
        <w:rPr>
          <w:color w:val="auto"/>
        </w:rPr>
        <w:t xml:space="preserve">savo nustatyta tvarka </w:t>
      </w:r>
      <w:r w:rsidR="00477796" w:rsidRPr="00D25E0E">
        <w:rPr>
          <w:color w:val="auto"/>
        </w:rPr>
        <w:t>nuotoliniu būdu arba derinant nuotolinį su kasdieniu būdu</w:t>
      </w:r>
      <w:r w:rsidR="00477796" w:rsidRPr="00D25E0E">
        <w:rPr>
          <w:rFonts w:ascii="New roman" w:hAnsi="New roman"/>
          <w:color w:val="auto"/>
        </w:rPr>
        <w:t xml:space="preserve">, išskyrus bendrojo ugdymo mokyklose pagal pagrindinio ugdymo </w:t>
      </w:r>
      <w:r w:rsidR="00807398" w:rsidRPr="00D25E0E">
        <w:rPr>
          <w:rFonts w:ascii="New roman" w:hAnsi="New roman"/>
          <w:color w:val="auto"/>
        </w:rPr>
        <w:t xml:space="preserve">individualizuotą </w:t>
      </w:r>
      <w:r w:rsidR="00477796" w:rsidRPr="00D25E0E">
        <w:rPr>
          <w:rFonts w:ascii="New roman" w:hAnsi="New roman"/>
          <w:color w:val="auto"/>
        </w:rPr>
        <w:t xml:space="preserve">programą </w:t>
      </w:r>
      <w:r w:rsidR="00C24317" w:rsidRPr="00D25E0E">
        <w:rPr>
          <w:rFonts w:ascii="New roman" w:hAnsi="New roman"/>
          <w:color w:val="auto"/>
        </w:rPr>
        <w:t xml:space="preserve">ugdomus </w:t>
      </w:r>
      <w:r w:rsidR="00477796" w:rsidRPr="00D25E0E">
        <w:rPr>
          <w:rFonts w:ascii="New roman" w:hAnsi="New roman"/>
          <w:color w:val="auto"/>
        </w:rPr>
        <w:t>specialiųjų klasių mokinius</w:t>
      </w:r>
      <w:r w:rsidR="00D72C44" w:rsidRPr="00D25E0E">
        <w:rPr>
          <w:rFonts w:ascii="New roman" w:hAnsi="New roman"/>
          <w:color w:val="auto"/>
        </w:rPr>
        <w:t>;</w:t>
      </w:r>
    </w:p>
    <w:p w:rsidR="006077F1" w:rsidRPr="00D25E0E" w:rsidRDefault="000C544C" w:rsidP="00C24317">
      <w:pPr>
        <w:pStyle w:val="Default"/>
        <w:ind w:firstLine="993"/>
        <w:jc w:val="both"/>
        <w:rPr>
          <w:rFonts w:ascii="New roman" w:hAnsi="New roman"/>
          <w:color w:val="auto"/>
        </w:rPr>
      </w:pPr>
      <w:r w:rsidRPr="00D25E0E">
        <w:rPr>
          <w:color w:val="auto"/>
          <w:sz w:val="23"/>
          <w:szCs w:val="23"/>
        </w:rPr>
        <w:t>1.</w:t>
      </w:r>
      <w:r w:rsidR="00C5464C" w:rsidRPr="00D25E0E">
        <w:rPr>
          <w:color w:val="auto"/>
          <w:sz w:val="23"/>
          <w:szCs w:val="23"/>
        </w:rPr>
        <w:t>3</w:t>
      </w:r>
      <w:r w:rsidR="00015EF9" w:rsidRPr="00D25E0E">
        <w:rPr>
          <w:color w:val="auto"/>
          <w:sz w:val="23"/>
          <w:szCs w:val="23"/>
        </w:rPr>
        <w:t xml:space="preserve">. </w:t>
      </w:r>
      <w:r w:rsidR="00015EF9" w:rsidRPr="00D25E0E">
        <w:rPr>
          <w:rFonts w:ascii="New roman" w:hAnsi="New roman"/>
          <w:color w:val="auto"/>
        </w:rPr>
        <w:t>neformalųjį vaikų švietimą</w:t>
      </w:r>
      <w:r w:rsidR="002A6C16" w:rsidRPr="00D25E0E">
        <w:rPr>
          <w:rFonts w:ascii="New roman" w:hAnsi="New roman"/>
          <w:color w:val="auto"/>
        </w:rPr>
        <w:t xml:space="preserve">, </w:t>
      </w:r>
      <w:r w:rsidR="00B61134" w:rsidRPr="00D25E0E">
        <w:rPr>
          <w:rFonts w:ascii="New roman" w:hAnsi="New roman"/>
          <w:color w:val="auto"/>
        </w:rPr>
        <w:t>taip pat</w:t>
      </w:r>
      <w:r w:rsidR="00021CC0">
        <w:rPr>
          <w:rFonts w:ascii="New roman" w:hAnsi="New roman"/>
          <w:color w:val="auto"/>
        </w:rPr>
        <w:t xml:space="preserve"> </w:t>
      </w:r>
      <w:r w:rsidR="00AE6679" w:rsidRPr="00D25E0E">
        <w:rPr>
          <w:rFonts w:ascii="New roman" w:hAnsi="New roman"/>
          <w:color w:val="auto"/>
        </w:rPr>
        <w:t xml:space="preserve">vaikų stovyklas, </w:t>
      </w:r>
      <w:r w:rsidR="002A6C16" w:rsidRPr="00D25E0E">
        <w:rPr>
          <w:rFonts w:ascii="New roman" w:hAnsi="New roman"/>
          <w:color w:val="auto"/>
        </w:rPr>
        <w:t>neformaliojo vaikų švietimo projektus, edukacines veiklas</w:t>
      </w:r>
      <w:r w:rsidR="00021CC0">
        <w:rPr>
          <w:rFonts w:ascii="New roman" w:hAnsi="New roman"/>
          <w:color w:val="auto"/>
        </w:rPr>
        <w:t xml:space="preserve"> </w:t>
      </w:r>
      <w:r w:rsidR="002A6C16" w:rsidRPr="00D25E0E">
        <w:rPr>
          <w:rFonts w:ascii="New roman" w:hAnsi="New roman"/>
          <w:color w:val="auto"/>
        </w:rPr>
        <w:t>ir kitas ugdomojo pobūdžio</w:t>
      </w:r>
      <w:r w:rsidR="006077F1" w:rsidRPr="00D25E0E">
        <w:rPr>
          <w:rFonts w:ascii="New roman" w:hAnsi="New roman"/>
          <w:color w:val="auto"/>
        </w:rPr>
        <w:t xml:space="preserve"> veiklas</w:t>
      </w:r>
      <w:r w:rsidR="00A72F80" w:rsidRPr="00D25E0E">
        <w:rPr>
          <w:rFonts w:ascii="New roman" w:hAnsi="New roman"/>
          <w:color w:val="auto"/>
        </w:rPr>
        <w:t>, jeigu jos atitinka programoms keliamus reikalavimus,</w:t>
      </w:r>
      <w:r w:rsidR="00E947BD" w:rsidRPr="00D25E0E">
        <w:rPr>
          <w:rFonts w:ascii="New roman" w:hAnsi="New roman"/>
          <w:color w:val="auto"/>
        </w:rPr>
        <w:t xml:space="preserve"> vykdyti nuotoliniu būdu arba stabdyti, išskyrus programas</w:t>
      </w:r>
      <w:r w:rsidR="00C5464C" w:rsidRPr="00D25E0E">
        <w:rPr>
          <w:rFonts w:ascii="New roman" w:hAnsi="New roman"/>
          <w:color w:val="auto"/>
        </w:rPr>
        <w:t xml:space="preserve"> (gavus Švietimo skyriaus pritarimą),</w:t>
      </w:r>
      <w:r w:rsidR="00021CC0">
        <w:rPr>
          <w:rFonts w:ascii="New roman" w:hAnsi="New roman"/>
          <w:color w:val="auto"/>
        </w:rPr>
        <w:t xml:space="preserve"> </w:t>
      </w:r>
      <w:r w:rsidR="00E947BD" w:rsidRPr="00D25E0E">
        <w:rPr>
          <w:rFonts w:ascii="New roman" w:hAnsi="New roman"/>
          <w:color w:val="auto"/>
        </w:rPr>
        <w:t>kurios</w:t>
      </w:r>
      <w:r w:rsidR="00C24317" w:rsidRPr="00D25E0E">
        <w:rPr>
          <w:rFonts w:ascii="New roman" w:hAnsi="New roman"/>
          <w:color w:val="auto"/>
        </w:rPr>
        <w:t>:</w:t>
      </w:r>
    </w:p>
    <w:p w:rsidR="00E947BD" w:rsidRPr="00D25E0E" w:rsidRDefault="00E947BD" w:rsidP="00C24317">
      <w:pPr>
        <w:pStyle w:val="Default"/>
        <w:ind w:firstLine="993"/>
        <w:jc w:val="both"/>
        <w:rPr>
          <w:color w:val="auto"/>
        </w:rPr>
      </w:pPr>
      <w:r w:rsidRPr="00D25E0E">
        <w:rPr>
          <w:color w:val="auto"/>
        </w:rPr>
        <w:t>1.</w:t>
      </w:r>
      <w:r w:rsidR="00C5464C" w:rsidRPr="00D25E0E">
        <w:rPr>
          <w:color w:val="auto"/>
        </w:rPr>
        <w:t>3</w:t>
      </w:r>
      <w:r w:rsidRPr="00D25E0E">
        <w:rPr>
          <w:color w:val="auto"/>
        </w:rPr>
        <w:t>.1. įgyvendinamos mokyklose,</w:t>
      </w:r>
      <w:r w:rsidR="00021CC0">
        <w:rPr>
          <w:color w:val="auto"/>
        </w:rPr>
        <w:t xml:space="preserve"> </w:t>
      </w:r>
      <w:r w:rsidR="00F37769" w:rsidRPr="00D25E0E">
        <w:rPr>
          <w:color w:val="auto"/>
        </w:rPr>
        <w:t xml:space="preserve">kuriose ugdymas vykdomas </w:t>
      </w:r>
      <w:r w:rsidRPr="00D25E0E">
        <w:rPr>
          <w:color w:val="auto"/>
        </w:rPr>
        <w:t>kasdieniu būdu arba derinant nuotolinį su kasdieniu būdu</w:t>
      </w:r>
      <w:r w:rsidR="00F37769" w:rsidRPr="00D25E0E">
        <w:rPr>
          <w:color w:val="auto"/>
        </w:rPr>
        <w:t xml:space="preserve">, vykdant tos mokyklos ugdymo planą, pailgintos dienos grupių ar visos dienos mokyklos veiklą; </w:t>
      </w:r>
    </w:p>
    <w:p w:rsidR="00F37769" w:rsidRPr="00D25E0E" w:rsidRDefault="00F37769" w:rsidP="00C24317">
      <w:pPr>
        <w:pStyle w:val="Default"/>
        <w:ind w:firstLine="993"/>
        <w:jc w:val="both"/>
        <w:rPr>
          <w:color w:val="auto"/>
        </w:rPr>
      </w:pPr>
      <w:r w:rsidRPr="00D25E0E">
        <w:rPr>
          <w:color w:val="auto"/>
        </w:rPr>
        <w:t>1.</w:t>
      </w:r>
      <w:r w:rsidR="00C5464C" w:rsidRPr="00D25E0E">
        <w:rPr>
          <w:color w:val="auto"/>
        </w:rPr>
        <w:t>3</w:t>
      </w:r>
      <w:r w:rsidRPr="00D25E0E">
        <w:rPr>
          <w:color w:val="auto"/>
        </w:rPr>
        <w:t>.2. organizuojamos atvirose erdvėse (lauke);</w:t>
      </w:r>
    </w:p>
    <w:p w:rsidR="00F37769" w:rsidRPr="00D25E0E" w:rsidRDefault="00F37769" w:rsidP="00C24317">
      <w:pPr>
        <w:pStyle w:val="Default"/>
        <w:ind w:firstLine="993"/>
        <w:jc w:val="both"/>
        <w:rPr>
          <w:color w:val="auto"/>
        </w:rPr>
      </w:pPr>
      <w:r w:rsidRPr="00D25E0E">
        <w:rPr>
          <w:color w:val="auto"/>
        </w:rPr>
        <w:t>1.</w:t>
      </w:r>
      <w:r w:rsidR="00C5464C" w:rsidRPr="00D25E0E">
        <w:rPr>
          <w:color w:val="auto"/>
        </w:rPr>
        <w:t>3</w:t>
      </w:r>
      <w:r w:rsidRPr="00D25E0E">
        <w:rPr>
          <w:color w:val="auto"/>
        </w:rPr>
        <w:t xml:space="preserve">.3. vykdomos individualaus mokymo / ugdymo forma; </w:t>
      </w:r>
    </w:p>
    <w:p w:rsidR="00C1507E" w:rsidRPr="00D25E0E" w:rsidRDefault="00F37769" w:rsidP="00C24317">
      <w:pPr>
        <w:pStyle w:val="Default"/>
        <w:ind w:firstLine="993"/>
        <w:jc w:val="both"/>
        <w:rPr>
          <w:color w:val="auto"/>
        </w:rPr>
      </w:pPr>
      <w:r w:rsidRPr="00D25E0E">
        <w:rPr>
          <w:color w:val="auto"/>
        </w:rPr>
        <w:t>1.</w:t>
      </w:r>
      <w:r w:rsidR="00C5464C" w:rsidRPr="00D25E0E">
        <w:rPr>
          <w:color w:val="auto"/>
        </w:rPr>
        <w:t>3</w:t>
      </w:r>
      <w:r w:rsidRPr="00D25E0E">
        <w:rPr>
          <w:color w:val="auto"/>
        </w:rPr>
        <w:t xml:space="preserve">.4. vykdomos mokytojo, dirbančio tik su viena, ne didesne kaip 5 mokinių grupe ir tik vienoje įstaigoje, patalpose, užtikrinant 10 kv. m. plotą vienam besimokančiajam; </w:t>
      </w:r>
    </w:p>
    <w:p w:rsidR="00E947BD" w:rsidRPr="00D25E0E" w:rsidRDefault="00E947BD" w:rsidP="00A53E25">
      <w:pPr>
        <w:pStyle w:val="Default"/>
        <w:ind w:firstLine="993"/>
        <w:jc w:val="both"/>
        <w:rPr>
          <w:color w:val="auto"/>
        </w:rPr>
      </w:pPr>
      <w:r w:rsidRPr="00D25E0E">
        <w:rPr>
          <w:color w:val="auto"/>
        </w:rPr>
        <w:t>1.</w:t>
      </w:r>
      <w:r w:rsidR="00C5464C" w:rsidRPr="00D25E0E">
        <w:rPr>
          <w:color w:val="auto"/>
        </w:rPr>
        <w:t>4</w:t>
      </w:r>
      <w:r w:rsidRPr="00D25E0E">
        <w:rPr>
          <w:color w:val="auto"/>
        </w:rPr>
        <w:t>. neformaliojo vaikų švietimo ir formalųjį švietimą papildančio ugdymo mokyklose ugdymą vykdyti nuotoliniu būdu;</w:t>
      </w:r>
    </w:p>
    <w:p w:rsidR="00BF19CC" w:rsidRPr="00D25E0E" w:rsidRDefault="000C544C" w:rsidP="00A53E25">
      <w:pPr>
        <w:pStyle w:val="Default"/>
        <w:ind w:firstLine="993"/>
        <w:jc w:val="both"/>
        <w:rPr>
          <w:color w:val="auto"/>
        </w:rPr>
      </w:pPr>
      <w:r w:rsidRPr="00D25E0E">
        <w:rPr>
          <w:color w:val="auto"/>
        </w:rPr>
        <w:t>1.</w:t>
      </w:r>
      <w:r w:rsidR="00C5464C" w:rsidRPr="00D25E0E">
        <w:rPr>
          <w:color w:val="auto"/>
        </w:rPr>
        <w:t>5</w:t>
      </w:r>
      <w:r w:rsidRPr="00D25E0E">
        <w:rPr>
          <w:color w:val="auto"/>
        </w:rPr>
        <w:t>.</w:t>
      </w:r>
      <w:r w:rsidR="00251C45" w:rsidRPr="00D25E0E">
        <w:rPr>
          <w:color w:val="auto"/>
        </w:rPr>
        <w:t xml:space="preserve">švietimo pagalbą </w:t>
      </w:r>
      <w:r w:rsidRPr="00D25E0E">
        <w:rPr>
          <w:color w:val="auto"/>
        </w:rPr>
        <w:t xml:space="preserve">teikti </w:t>
      </w:r>
      <w:r w:rsidR="00317064" w:rsidRPr="00D25E0E">
        <w:rPr>
          <w:color w:val="auto"/>
        </w:rPr>
        <w:t>tokiu pat būdu, kokiu vykdoma veikla švietimo įstaigoje</w:t>
      </w:r>
      <w:r w:rsidR="00BF19CC" w:rsidRPr="00D25E0E">
        <w:rPr>
          <w:color w:val="auto"/>
        </w:rPr>
        <w:t>.</w:t>
      </w:r>
    </w:p>
    <w:p w:rsidR="00D625D8" w:rsidRPr="00D25E0E" w:rsidRDefault="000C544C" w:rsidP="00A53E25">
      <w:pPr>
        <w:pStyle w:val="Default"/>
        <w:ind w:firstLine="993"/>
        <w:jc w:val="both"/>
        <w:rPr>
          <w:rFonts w:eastAsia="Times New Roman"/>
          <w:color w:val="auto"/>
          <w:lang w:eastAsia="pl-PL"/>
        </w:rPr>
      </w:pPr>
      <w:r w:rsidRPr="00D25E0E">
        <w:rPr>
          <w:rFonts w:eastAsia="Times New Roman"/>
          <w:color w:val="auto"/>
          <w:lang w:eastAsia="pl-PL"/>
        </w:rPr>
        <w:t xml:space="preserve">2. </w:t>
      </w:r>
      <w:r w:rsidR="00465E49" w:rsidRPr="00D25E0E">
        <w:rPr>
          <w:rFonts w:eastAsia="Times New Roman"/>
          <w:color w:val="auto"/>
          <w:lang w:eastAsia="pl-PL"/>
        </w:rPr>
        <w:t>Į p a r e i g o j u</w:t>
      </w:r>
      <w:r w:rsidR="00021CC0">
        <w:rPr>
          <w:rFonts w:eastAsia="Times New Roman"/>
          <w:color w:val="auto"/>
          <w:lang w:eastAsia="pl-PL"/>
        </w:rPr>
        <w:t xml:space="preserve"> </w:t>
      </w:r>
      <w:r w:rsidR="00C1507E" w:rsidRPr="00D25E0E">
        <w:rPr>
          <w:rFonts w:eastAsia="Times New Roman"/>
          <w:color w:val="auto"/>
          <w:lang w:eastAsia="pl-PL"/>
        </w:rPr>
        <w:t>Vilniaus rajono savivaldybės švietimo įstaigų vadov</w:t>
      </w:r>
      <w:r w:rsidR="00465E49" w:rsidRPr="00D25E0E">
        <w:rPr>
          <w:rFonts w:eastAsia="Times New Roman"/>
          <w:color w:val="auto"/>
          <w:lang w:eastAsia="pl-PL"/>
        </w:rPr>
        <w:t>us</w:t>
      </w:r>
      <w:r w:rsidR="00021CC0">
        <w:rPr>
          <w:rFonts w:eastAsia="Times New Roman"/>
          <w:color w:val="auto"/>
          <w:lang w:eastAsia="pl-PL"/>
        </w:rPr>
        <w:t xml:space="preserve"> </w:t>
      </w:r>
      <w:r w:rsidR="0026799C" w:rsidRPr="00D25E0E">
        <w:rPr>
          <w:rFonts w:eastAsia="Times New Roman"/>
          <w:color w:val="auto"/>
          <w:lang w:eastAsia="pl-PL"/>
        </w:rPr>
        <w:t xml:space="preserve">jų vadovaujamose įstaigose bei neformaliojo </w:t>
      </w:r>
      <w:r w:rsidR="00465E49" w:rsidRPr="00D25E0E">
        <w:rPr>
          <w:rFonts w:eastAsia="Times New Roman"/>
          <w:color w:val="auto"/>
          <w:lang w:eastAsia="pl-PL"/>
        </w:rPr>
        <w:t xml:space="preserve">švietimo </w:t>
      </w:r>
      <w:r w:rsidR="0026799C" w:rsidRPr="00D25E0E">
        <w:rPr>
          <w:rFonts w:eastAsia="Times New Roman"/>
          <w:color w:val="auto"/>
          <w:lang w:eastAsia="pl-PL"/>
        </w:rPr>
        <w:t>teikėj</w:t>
      </w:r>
      <w:r w:rsidR="00465E49" w:rsidRPr="00D25E0E">
        <w:rPr>
          <w:rFonts w:eastAsia="Times New Roman"/>
          <w:color w:val="auto"/>
          <w:lang w:eastAsia="pl-PL"/>
        </w:rPr>
        <w:t>u</w:t>
      </w:r>
      <w:r w:rsidR="0026799C" w:rsidRPr="00D25E0E">
        <w:rPr>
          <w:rFonts w:eastAsia="Times New Roman"/>
          <w:color w:val="auto"/>
          <w:lang w:eastAsia="pl-PL"/>
        </w:rPr>
        <w:t>s</w:t>
      </w:r>
      <w:r w:rsidR="00465E49" w:rsidRPr="00D25E0E">
        <w:rPr>
          <w:rFonts w:eastAsia="Times New Roman"/>
          <w:color w:val="auto"/>
          <w:lang w:eastAsia="pl-PL"/>
        </w:rPr>
        <w:t>, vykdant ugdymo procesą, neformaliojo švietimo veiklas, teikiant švietimo pagalbą,</w:t>
      </w:r>
      <w:r w:rsidR="00021CC0">
        <w:rPr>
          <w:rFonts w:eastAsia="Times New Roman"/>
          <w:color w:val="auto"/>
          <w:lang w:eastAsia="pl-PL"/>
        </w:rPr>
        <w:t xml:space="preserve"> </w:t>
      </w:r>
      <w:r w:rsidR="00C1507E" w:rsidRPr="00D25E0E">
        <w:rPr>
          <w:rFonts w:eastAsia="Times New Roman"/>
          <w:color w:val="auto"/>
          <w:lang w:eastAsia="pl-PL"/>
        </w:rPr>
        <w:t xml:space="preserve">užtikrinti </w:t>
      </w:r>
      <w:r w:rsidRPr="00D25E0E">
        <w:rPr>
          <w:rFonts w:eastAsia="Times New Roman"/>
          <w:color w:val="auto"/>
          <w:lang w:eastAsia="pl-PL"/>
        </w:rPr>
        <w:t xml:space="preserve">valstybės lygio ekstremaliosios situacijos operacijų vadovo </w:t>
      </w:r>
      <w:r w:rsidR="00D625D8" w:rsidRPr="00D25E0E">
        <w:rPr>
          <w:rFonts w:eastAsia="Times New Roman"/>
          <w:color w:val="auto"/>
          <w:lang w:eastAsia="pl-PL"/>
        </w:rPr>
        <w:t>nustatyt</w:t>
      </w:r>
      <w:r w:rsidR="00465E49" w:rsidRPr="00D25E0E">
        <w:rPr>
          <w:rFonts w:eastAsia="Times New Roman"/>
          <w:color w:val="auto"/>
          <w:lang w:eastAsia="pl-PL"/>
        </w:rPr>
        <w:t>as</w:t>
      </w:r>
      <w:r w:rsidR="00D625D8" w:rsidRPr="00D25E0E">
        <w:rPr>
          <w:rFonts w:eastAsia="Times New Roman"/>
          <w:color w:val="auto"/>
          <w:lang w:eastAsia="pl-PL"/>
        </w:rPr>
        <w:t xml:space="preserve"> asmenų srautų valdym</w:t>
      </w:r>
      <w:r w:rsidR="00465E49" w:rsidRPr="00D25E0E">
        <w:rPr>
          <w:rFonts w:eastAsia="Times New Roman"/>
          <w:color w:val="auto"/>
          <w:lang w:eastAsia="pl-PL"/>
        </w:rPr>
        <w:t>o</w:t>
      </w:r>
      <w:r w:rsidR="00D625D8" w:rsidRPr="00D25E0E">
        <w:rPr>
          <w:rFonts w:eastAsia="Times New Roman"/>
          <w:color w:val="auto"/>
          <w:lang w:eastAsia="pl-PL"/>
        </w:rPr>
        <w:t>, saugaus atstumo laikym</w:t>
      </w:r>
      <w:r w:rsidR="00465E49" w:rsidRPr="00D25E0E">
        <w:rPr>
          <w:rFonts w:eastAsia="Times New Roman"/>
          <w:color w:val="auto"/>
          <w:lang w:eastAsia="pl-PL"/>
        </w:rPr>
        <w:t>o</w:t>
      </w:r>
      <w:r w:rsidRPr="00D25E0E">
        <w:rPr>
          <w:rFonts w:eastAsia="Times New Roman"/>
          <w:color w:val="auto"/>
          <w:lang w:eastAsia="pl-PL"/>
        </w:rPr>
        <w:t>si ir kitas būtinas visuom</w:t>
      </w:r>
      <w:r w:rsidR="00D625D8" w:rsidRPr="00D25E0E">
        <w:rPr>
          <w:rFonts w:eastAsia="Times New Roman"/>
          <w:color w:val="auto"/>
          <w:lang w:eastAsia="pl-PL"/>
        </w:rPr>
        <w:t>enės sveikatos</w:t>
      </w:r>
      <w:r w:rsidR="00F37769" w:rsidRPr="00D25E0E">
        <w:rPr>
          <w:rFonts w:eastAsia="Times New Roman"/>
          <w:color w:val="auto"/>
          <w:lang w:eastAsia="pl-PL"/>
        </w:rPr>
        <w:t xml:space="preserve"> saugos, higienos</w:t>
      </w:r>
      <w:r w:rsidR="00465E49" w:rsidRPr="00D25E0E">
        <w:rPr>
          <w:rFonts w:eastAsia="Times New Roman"/>
          <w:color w:val="auto"/>
          <w:lang w:eastAsia="pl-PL"/>
        </w:rPr>
        <w:t>,</w:t>
      </w:r>
      <w:r w:rsidR="00021CC0">
        <w:rPr>
          <w:rFonts w:eastAsia="Times New Roman"/>
          <w:color w:val="auto"/>
          <w:lang w:eastAsia="pl-PL"/>
        </w:rPr>
        <w:t xml:space="preserve"> </w:t>
      </w:r>
      <w:r w:rsidR="00465E49" w:rsidRPr="00D25E0E">
        <w:rPr>
          <w:rFonts w:eastAsia="Times New Roman"/>
          <w:color w:val="auto"/>
          <w:lang w:eastAsia="pl-PL"/>
        </w:rPr>
        <w:t>asmenų aprūpinimo būtinosiomis asmeninėmis apsaugos higienos priemonėmis sąlygas</w:t>
      </w:r>
      <w:r w:rsidR="00F37769" w:rsidRPr="00D25E0E">
        <w:rPr>
          <w:rFonts w:eastAsia="Times New Roman"/>
          <w:color w:val="auto"/>
          <w:lang w:eastAsia="pl-PL"/>
        </w:rPr>
        <w:t>.</w:t>
      </w:r>
    </w:p>
    <w:p w:rsidR="00F37769" w:rsidRPr="00D25E0E" w:rsidRDefault="00120323" w:rsidP="00A53E25">
      <w:pPr>
        <w:pStyle w:val="Default"/>
        <w:ind w:firstLine="993"/>
        <w:jc w:val="both"/>
        <w:rPr>
          <w:rFonts w:eastAsia="Times New Roman"/>
          <w:color w:val="auto"/>
          <w:lang w:eastAsia="pl-PL"/>
        </w:rPr>
      </w:pPr>
      <w:r w:rsidRPr="00D25E0E">
        <w:rPr>
          <w:rFonts w:eastAsia="Times New Roman"/>
          <w:color w:val="auto"/>
          <w:lang w:eastAsia="pl-PL"/>
        </w:rPr>
        <w:t>3. P a v e d u</w:t>
      </w:r>
      <w:r w:rsidR="00F37769" w:rsidRPr="00D25E0E">
        <w:rPr>
          <w:rFonts w:eastAsia="Times New Roman"/>
          <w:color w:val="auto"/>
          <w:lang w:eastAsia="pl-PL"/>
        </w:rPr>
        <w:t>:</w:t>
      </w:r>
    </w:p>
    <w:p w:rsidR="00C67BBA" w:rsidRPr="00D25E0E" w:rsidRDefault="00C67BBA" w:rsidP="00A53E25">
      <w:pPr>
        <w:pStyle w:val="Default"/>
        <w:ind w:firstLine="993"/>
        <w:jc w:val="both"/>
        <w:rPr>
          <w:rFonts w:eastAsia="Times New Roman"/>
          <w:color w:val="auto"/>
          <w:lang w:eastAsia="pl-PL"/>
        </w:rPr>
      </w:pPr>
      <w:r w:rsidRPr="00D25E0E">
        <w:rPr>
          <w:rFonts w:eastAsia="Times New Roman"/>
          <w:color w:val="auto"/>
          <w:lang w:eastAsia="pl-PL"/>
        </w:rPr>
        <w:t>3.1. Švietimo skyriui:</w:t>
      </w:r>
    </w:p>
    <w:p w:rsidR="00C67BBA" w:rsidRPr="00A53E25" w:rsidRDefault="00C67BBA" w:rsidP="00A53E25">
      <w:pPr>
        <w:pStyle w:val="Default"/>
        <w:ind w:firstLine="993"/>
        <w:jc w:val="both"/>
        <w:rPr>
          <w:rFonts w:eastAsia="Times New Roman"/>
          <w:color w:val="auto"/>
          <w:lang w:eastAsia="pl-PL"/>
        </w:rPr>
      </w:pPr>
      <w:r w:rsidRPr="00D25E0E">
        <w:rPr>
          <w:rFonts w:eastAsia="Times New Roman"/>
          <w:color w:val="auto"/>
          <w:lang w:eastAsia="pl-PL"/>
        </w:rPr>
        <w:t>3.</w:t>
      </w:r>
      <w:r w:rsidR="009F5781" w:rsidRPr="00D25E0E">
        <w:rPr>
          <w:rFonts w:eastAsia="Times New Roman"/>
          <w:color w:val="auto"/>
          <w:lang w:eastAsia="pl-PL"/>
        </w:rPr>
        <w:t>1</w:t>
      </w:r>
      <w:r w:rsidRPr="00D25E0E">
        <w:rPr>
          <w:rFonts w:eastAsia="Times New Roman"/>
          <w:color w:val="auto"/>
          <w:lang w:eastAsia="pl-PL"/>
        </w:rPr>
        <w:t>.</w:t>
      </w:r>
      <w:r w:rsidR="009F5781" w:rsidRPr="00D25E0E">
        <w:rPr>
          <w:rFonts w:eastAsia="Times New Roman"/>
          <w:color w:val="auto"/>
          <w:lang w:eastAsia="pl-PL"/>
        </w:rPr>
        <w:t>1.</w:t>
      </w:r>
      <w:r w:rsidRPr="00D25E0E">
        <w:rPr>
          <w:rFonts w:eastAsia="Times New Roman"/>
          <w:color w:val="auto"/>
          <w:lang w:eastAsia="pl-PL"/>
        </w:rPr>
        <w:t xml:space="preserve"> konsultuoti švietimo įstaigas ugdymo organizavimo nuotolini</w:t>
      </w:r>
      <w:r w:rsidRPr="00A53E25">
        <w:rPr>
          <w:rFonts w:eastAsia="Times New Roman"/>
          <w:color w:val="auto"/>
          <w:lang w:eastAsia="pl-PL"/>
        </w:rPr>
        <w:t xml:space="preserve">u bei </w:t>
      </w:r>
      <w:r w:rsidR="00317064" w:rsidRPr="00A53E25">
        <w:rPr>
          <w:rFonts w:eastAsia="Times New Roman"/>
          <w:color w:val="auto"/>
          <w:lang w:eastAsia="pl-PL"/>
        </w:rPr>
        <w:t>derinant nuotolinį su kasdieniu būdu</w:t>
      </w:r>
      <w:r w:rsidRPr="00A53E25">
        <w:rPr>
          <w:rFonts w:eastAsia="Times New Roman"/>
          <w:color w:val="auto"/>
          <w:lang w:eastAsia="pl-PL"/>
        </w:rPr>
        <w:t xml:space="preserve"> klausimais;</w:t>
      </w:r>
    </w:p>
    <w:p w:rsidR="00F73171" w:rsidRPr="00A53E25" w:rsidRDefault="00F61619" w:rsidP="00A53E25">
      <w:pPr>
        <w:pStyle w:val="Default"/>
        <w:ind w:firstLine="993"/>
        <w:jc w:val="both"/>
        <w:rPr>
          <w:rFonts w:eastAsia="Times New Roman"/>
          <w:color w:val="auto"/>
          <w:lang w:eastAsia="pl-PL"/>
        </w:rPr>
      </w:pPr>
      <w:r w:rsidRPr="00A53E25">
        <w:rPr>
          <w:rFonts w:eastAsia="Times New Roman"/>
          <w:color w:val="auto"/>
          <w:lang w:eastAsia="pl-PL"/>
        </w:rPr>
        <w:t>3.</w:t>
      </w:r>
      <w:r w:rsidR="009F5781" w:rsidRPr="00A53E25">
        <w:rPr>
          <w:rFonts w:eastAsia="Times New Roman"/>
          <w:color w:val="auto"/>
          <w:lang w:eastAsia="pl-PL"/>
        </w:rPr>
        <w:t>1.2.</w:t>
      </w:r>
      <w:r w:rsidR="00F37769" w:rsidRPr="00A53E25">
        <w:rPr>
          <w:rFonts w:eastAsia="Times New Roman"/>
          <w:color w:val="auto"/>
          <w:lang w:eastAsia="pl-PL"/>
        </w:rPr>
        <w:t xml:space="preserve"> šį įsakymą išsiųsti </w:t>
      </w:r>
      <w:r w:rsidR="00C91B0B" w:rsidRPr="00A53E25">
        <w:rPr>
          <w:rFonts w:eastAsia="Times New Roman"/>
          <w:color w:val="auto"/>
          <w:lang w:eastAsia="pl-PL"/>
        </w:rPr>
        <w:t xml:space="preserve">visoms </w:t>
      </w:r>
      <w:r w:rsidR="00F37769" w:rsidRPr="00A53E25">
        <w:rPr>
          <w:rFonts w:eastAsia="Times New Roman"/>
          <w:color w:val="auto"/>
          <w:lang w:eastAsia="pl-PL"/>
        </w:rPr>
        <w:t>Vilniaus rajono savivaldybės švietimo įstaigoms ir kontroliuoti jo vykdymą;</w:t>
      </w:r>
    </w:p>
    <w:p w:rsidR="00C91B0B" w:rsidRPr="00A53E25" w:rsidRDefault="00C91B0B" w:rsidP="00A53E2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2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5781" w:rsidRPr="00A53E25">
        <w:rPr>
          <w:rFonts w:ascii="Times New Roman" w:hAnsi="Times New Roman" w:cs="Times New Roman"/>
          <w:sz w:val="24"/>
          <w:szCs w:val="24"/>
        </w:rPr>
        <w:t>2</w:t>
      </w:r>
      <w:r w:rsidRPr="00A53E25">
        <w:rPr>
          <w:rFonts w:ascii="Times New Roman" w:hAnsi="Times New Roman" w:cs="Times New Roman"/>
          <w:sz w:val="24"/>
          <w:szCs w:val="24"/>
        </w:rPr>
        <w:t xml:space="preserve">. </w:t>
      </w:r>
      <w:r w:rsidR="00C5464C">
        <w:rPr>
          <w:rFonts w:ascii="Times New Roman" w:hAnsi="Times New Roman" w:cs="Times New Roman"/>
          <w:sz w:val="24"/>
          <w:szCs w:val="24"/>
        </w:rPr>
        <w:t>š</w:t>
      </w:r>
      <w:r w:rsidRPr="00A53E25">
        <w:rPr>
          <w:rFonts w:ascii="Times New Roman" w:hAnsi="Times New Roman" w:cs="Times New Roman"/>
          <w:sz w:val="24"/>
          <w:szCs w:val="24"/>
        </w:rPr>
        <w:t>vietimo įstaigų vadovams apie jų vadovaujamos įstaigos pasirinktą ugdymo proceso organizavimo būdą informuoti mokinius ir (ar) mokinių tėvus (globėjus, rūpintojus)</w:t>
      </w:r>
      <w:r w:rsidR="00C5464C">
        <w:rPr>
          <w:rFonts w:ascii="Times New Roman" w:hAnsi="Times New Roman" w:cs="Times New Roman"/>
          <w:sz w:val="24"/>
          <w:szCs w:val="24"/>
        </w:rPr>
        <w:t>bei</w:t>
      </w:r>
      <w:r w:rsidR="009F5781" w:rsidRPr="00A53E25">
        <w:rPr>
          <w:rFonts w:ascii="Times New Roman" w:hAnsi="Times New Roman" w:cs="Times New Roman"/>
          <w:sz w:val="24"/>
          <w:szCs w:val="24"/>
        </w:rPr>
        <w:t xml:space="preserve"> Švietimo skyrių.</w:t>
      </w:r>
    </w:p>
    <w:p w:rsidR="00F73171" w:rsidRPr="00A53E25" w:rsidRDefault="00F73171" w:rsidP="00A53E25">
      <w:pPr>
        <w:pStyle w:val="Sraopastraipa"/>
        <w:tabs>
          <w:tab w:val="left" w:pos="0"/>
          <w:tab w:val="left" w:pos="1560"/>
          <w:tab w:val="left" w:pos="1985"/>
          <w:tab w:val="left" w:pos="2552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25">
        <w:rPr>
          <w:rFonts w:ascii="New roman" w:eastAsia="Times New Roman" w:hAnsi="New roman"/>
          <w:sz w:val="24"/>
          <w:szCs w:val="24"/>
          <w:lang w:eastAsia="pl-PL"/>
        </w:rPr>
        <w:t>3.</w:t>
      </w:r>
      <w:r w:rsidR="009F5781" w:rsidRPr="00A53E25">
        <w:rPr>
          <w:rFonts w:ascii="New roman" w:eastAsia="Times New Roman" w:hAnsi="New roman"/>
          <w:sz w:val="24"/>
          <w:szCs w:val="24"/>
          <w:lang w:eastAsia="pl-PL"/>
        </w:rPr>
        <w:t>3</w:t>
      </w:r>
      <w:r w:rsidRPr="00A53E25">
        <w:rPr>
          <w:rFonts w:eastAsia="Times New Roman"/>
          <w:lang w:eastAsia="pl-PL"/>
        </w:rPr>
        <w:t xml:space="preserve">. </w:t>
      </w:r>
      <w:r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>Ūkio skyriui paskelbti šį įsakymą Teisės aktų registre, Viešųjų ir tarptautinių ryšių skyriui</w:t>
      </w:r>
      <w:r w:rsidR="00317064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>savivaldybės interneto svetainėje.</w:t>
      </w:r>
    </w:p>
    <w:p w:rsidR="00F73171" w:rsidRPr="00A53E25" w:rsidRDefault="00F73171" w:rsidP="00120323">
      <w:pPr>
        <w:pStyle w:val="Sraopastraipa"/>
        <w:tabs>
          <w:tab w:val="left" w:pos="0"/>
          <w:tab w:val="left" w:pos="1560"/>
          <w:tab w:val="left" w:pos="1985"/>
          <w:tab w:val="left" w:pos="255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FE1" w:rsidRPr="00A53E25" w:rsidRDefault="00486FE1" w:rsidP="0048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CB" w:rsidRPr="00A53E25" w:rsidRDefault="00486FE1" w:rsidP="0012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Administracijos direktorė</w:t>
      </w:r>
      <w:r w:rsidR="00317064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7064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7064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7064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7064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2DCB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Liucina </w:t>
      </w:r>
      <w:proofErr w:type="spellStart"/>
      <w:r w:rsidR="00B32DCB" w:rsidRPr="00A53E25">
        <w:rPr>
          <w:rFonts w:ascii="Times New Roman" w:eastAsia="Times New Roman" w:hAnsi="Times New Roman" w:cs="Times New Roman"/>
          <w:sz w:val="24"/>
          <w:szCs w:val="24"/>
          <w:lang w:eastAsia="pl-PL"/>
        </w:rPr>
        <w:t>Kotlovska</w:t>
      </w:r>
      <w:proofErr w:type="spellEnd"/>
    </w:p>
    <w:p w:rsidR="00192C2B" w:rsidRDefault="00192C2B" w:rsidP="0012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Default="00192C2B" w:rsidP="00192C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2B" w:rsidRPr="00760B04" w:rsidRDefault="00192C2B" w:rsidP="00192C2B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760B04">
        <w:rPr>
          <w:rFonts w:ascii="Times New Roman" w:hAnsi="Times New Roman" w:cs="Times New Roman"/>
          <w:sz w:val="20"/>
          <w:szCs w:val="20"/>
        </w:rPr>
        <w:t>Parengė</w:t>
      </w:r>
    </w:p>
    <w:p w:rsidR="00192C2B" w:rsidRDefault="00192C2B" w:rsidP="00192C2B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Švietimo skyriaus v</w:t>
      </w:r>
      <w:r w:rsidRPr="00760B04">
        <w:rPr>
          <w:rFonts w:ascii="Times New Roman" w:hAnsi="Times New Roman" w:cs="Times New Roman"/>
          <w:sz w:val="20"/>
          <w:szCs w:val="20"/>
        </w:rPr>
        <w:t>yr. specialist</w:t>
      </w:r>
      <w:r>
        <w:rPr>
          <w:rFonts w:ascii="Times New Roman" w:hAnsi="Times New Roman" w:cs="Times New Roman"/>
          <w:sz w:val="20"/>
          <w:szCs w:val="20"/>
        </w:rPr>
        <w:t>ės</w:t>
      </w:r>
    </w:p>
    <w:p w:rsidR="00B32DCB" w:rsidRDefault="00192C2B" w:rsidP="00192C2B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Violeta </w:t>
      </w:r>
      <w:proofErr w:type="spellStart"/>
      <w:r>
        <w:rPr>
          <w:rFonts w:ascii="Times New Roman" w:hAnsi="Times New Roman" w:cs="Times New Roman"/>
          <w:sz w:val="20"/>
          <w:szCs w:val="20"/>
        </w:rPr>
        <w:t>Purpurovič</w:t>
      </w:r>
      <w:proofErr w:type="spellEnd"/>
      <w:r>
        <w:rPr>
          <w:rFonts w:ascii="Times New Roman" w:hAnsi="Times New Roman" w:cs="Times New Roman"/>
          <w:sz w:val="20"/>
          <w:szCs w:val="20"/>
        </w:rPr>
        <w:t>, t</w:t>
      </w:r>
      <w:r w:rsidRPr="00760B04">
        <w:rPr>
          <w:rFonts w:ascii="Times New Roman" w:hAnsi="Times New Roman" w:cs="Times New Roman"/>
          <w:sz w:val="20"/>
          <w:szCs w:val="20"/>
        </w:rPr>
        <w:t>el. 2750622</w:t>
      </w:r>
    </w:p>
    <w:p w:rsidR="00192C2B" w:rsidRPr="00192C2B" w:rsidRDefault="00192C2B" w:rsidP="00192C2B">
      <w:pPr>
        <w:pStyle w:val="Betarp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Božena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Šarandina</w:t>
      </w:r>
      <w:proofErr w:type="spellEnd"/>
      <w:r>
        <w:rPr>
          <w:rFonts w:ascii="Times New Roman" w:hAnsi="Times New Roman" w:cs="Times New Roman"/>
          <w:sz w:val="20"/>
          <w:szCs w:val="20"/>
        </w:rPr>
        <w:t>, tel. 2636200</w:t>
      </w:r>
    </w:p>
    <w:sectPr w:rsidR="00192C2B" w:rsidRPr="00192C2B" w:rsidSect="00A53E25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0F" w:rsidRDefault="00B9270F" w:rsidP="00A53E25">
      <w:pPr>
        <w:spacing w:after="0" w:line="240" w:lineRule="auto"/>
      </w:pPr>
      <w:r>
        <w:separator/>
      </w:r>
    </w:p>
  </w:endnote>
  <w:endnote w:type="continuationSeparator" w:id="0">
    <w:p w:rsidR="00B9270F" w:rsidRDefault="00B9270F" w:rsidP="00A5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0F" w:rsidRDefault="00B9270F" w:rsidP="00A53E25">
      <w:pPr>
        <w:spacing w:after="0" w:line="240" w:lineRule="auto"/>
      </w:pPr>
      <w:r>
        <w:separator/>
      </w:r>
    </w:p>
  </w:footnote>
  <w:footnote w:type="continuationSeparator" w:id="0">
    <w:p w:rsidR="00B9270F" w:rsidRDefault="00B9270F" w:rsidP="00A5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407239"/>
      <w:docPartObj>
        <w:docPartGallery w:val="Page Numbers (Top of Page)"/>
        <w:docPartUnique/>
      </w:docPartObj>
    </w:sdtPr>
    <w:sdtEndPr/>
    <w:sdtContent>
      <w:p w:rsidR="00A53E25" w:rsidRDefault="0034202D">
        <w:pPr>
          <w:pStyle w:val="Antrats"/>
          <w:jc w:val="center"/>
        </w:pPr>
        <w:r>
          <w:fldChar w:fldCharType="begin"/>
        </w:r>
        <w:r w:rsidR="00A53E25">
          <w:instrText>PAGE   \* MERGEFORMAT</w:instrText>
        </w:r>
        <w:r>
          <w:fldChar w:fldCharType="separate"/>
        </w:r>
        <w:r w:rsidR="00A17033">
          <w:rPr>
            <w:noProof/>
          </w:rPr>
          <w:t>2</w:t>
        </w:r>
        <w:r>
          <w:fldChar w:fldCharType="end"/>
        </w:r>
      </w:p>
    </w:sdtContent>
  </w:sdt>
  <w:p w:rsidR="00A53E25" w:rsidRDefault="00A53E2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2858"/>
    <w:multiLevelType w:val="multilevel"/>
    <w:tmpl w:val="F022CE56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1"/>
    <w:rsid w:val="00015EF9"/>
    <w:rsid w:val="00021CC0"/>
    <w:rsid w:val="0009718B"/>
    <w:rsid w:val="000C544C"/>
    <w:rsid w:val="00120323"/>
    <w:rsid w:val="00164DF5"/>
    <w:rsid w:val="00187E3B"/>
    <w:rsid w:val="00192C2B"/>
    <w:rsid w:val="00194ED5"/>
    <w:rsid w:val="001B650D"/>
    <w:rsid w:val="001E6DF5"/>
    <w:rsid w:val="00234B9F"/>
    <w:rsid w:val="00251C45"/>
    <w:rsid w:val="0026799C"/>
    <w:rsid w:val="002A6C16"/>
    <w:rsid w:val="002F54D1"/>
    <w:rsid w:val="00317064"/>
    <w:rsid w:val="00334D31"/>
    <w:rsid w:val="0034202D"/>
    <w:rsid w:val="003862F7"/>
    <w:rsid w:val="003912CD"/>
    <w:rsid w:val="003C11E0"/>
    <w:rsid w:val="003F1679"/>
    <w:rsid w:val="00433B0A"/>
    <w:rsid w:val="004431F1"/>
    <w:rsid w:val="00465E49"/>
    <w:rsid w:val="00477796"/>
    <w:rsid w:val="00486FE1"/>
    <w:rsid w:val="0049467C"/>
    <w:rsid w:val="00513979"/>
    <w:rsid w:val="005239E2"/>
    <w:rsid w:val="006077F1"/>
    <w:rsid w:val="00626B82"/>
    <w:rsid w:val="00697C51"/>
    <w:rsid w:val="00726264"/>
    <w:rsid w:val="00761F0C"/>
    <w:rsid w:val="00765C2B"/>
    <w:rsid w:val="007851B5"/>
    <w:rsid w:val="007878F4"/>
    <w:rsid w:val="007E22DB"/>
    <w:rsid w:val="00807398"/>
    <w:rsid w:val="008551CA"/>
    <w:rsid w:val="00896A9A"/>
    <w:rsid w:val="00900724"/>
    <w:rsid w:val="009B4429"/>
    <w:rsid w:val="009F2534"/>
    <w:rsid w:val="009F5781"/>
    <w:rsid w:val="00A17033"/>
    <w:rsid w:val="00A53E25"/>
    <w:rsid w:val="00A72F80"/>
    <w:rsid w:val="00AE6679"/>
    <w:rsid w:val="00B32DCB"/>
    <w:rsid w:val="00B61134"/>
    <w:rsid w:val="00B9270F"/>
    <w:rsid w:val="00B95FAD"/>
    <w:rsid w:val="00BA2F1E"/>
    <w:rsid w:val="00BF19CC"/>
    <w:rsid w:val="00C1507E"/>
    <w:rsid w:val="00C24317"/>
    <w:rsid w:val="00C5464C"/>
    <w:rsid w:val="00C67BBA"/>
    <w:rsid w:val="00C91B0B"/>
    <w:rsid w:val="00D25E0E"/>
    <w:rsid w:val="00D36CFA"/>
    <w:rsid w:val="00D625D8"/>
    <w:rsid w:val="00D72C44"/>
    <w:rsid w:val="00D8213F"/>
    <w:rsid w:val="00E90346"/>
    <w:rsid w:val="00E947BD"/>
    <w:rsid w:val="00F37769"/>
    <w:rsid w:val="00F61619"/>
    <w:rsid w:val="00F73171"/>
    <w:rsid w:val="00F8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B0BC-CEDF-49F9-ABC9-05A1C5C4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6FE1"/>
    <w:pPr>
      <w:ind w:left="720"/>
      <w:contextualSpacing/>
    </w:pPr>
  </w:style>
  <w:style w:type="paragraph" w:customStyle="1" w:styleId="Default">
    <w:name w:val="Default"/>
    <w:rsid w:val="00015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6679"/>
    <w:rPr>
      <w:sz w:val="16"/>
      <w:szCs w:val="16"/>
    </w:rPr>
  </w:style>
  <w:style w:type="paragraph" w:styleId="Komentarotekstas">
    <w:name w:val="annotation text"/>
    <w:basedOn w:val="prastasis"/>
    <w:link w:val="CommentTextChar"/>
    <w:uiPriority w:val="99"/>
    <w:semiHidden/>
    <w:unhideWhenUsed/>
    <w:rsid w:val="00AE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link w:val="Komentarotekstas"/>
    <w:uiPriority w:val="99"/>
    <w:semiHidden/>
    <w:rsid w:val="00AE667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CommentSubjectChar"/>
    <w:uiPriority w:val="99"/>
    <w:semiHidden/>
    <w:unhideWhenUsed/>
    <w:rsid w:val="00AE6679"/>
    <w:rPr>
      <w:b/>
      <w:bCs/>
    </w:rPr>
  </w:style>
  <w:style w:type="character" w:customStyle="1" w:styleId="CommentSubjectChar">
    <w:name w:val="Comment Subject Char"/>
    <w:basedOn w:val="CommentTextChar"/>
    <w:link w:val="Komentarotema"/>
    <w:uiPriority w:val="99"/>
    <w:semiHidden/>
    <w:rsid w:val="00AE6679"/>
    <w:rPr>
      <w:b/>
      <w:bCs/>
      <w:sz w:val="20"/>
      <w:szCs w:val="20"/>
    </w:rPr>
  </w:style>
  <w:style w:type="paragraph" w:styleId="Debesliotekstas">
    <w:name w:val="Balloon Text"/>
    <w:basedOn w:val="prastasis"/>
    <w:link w:val="BalloonTextChar"/>
    <w:uiPriority w:val="99"/>
    <w:semiHidden/>
    <w:unhideWhenUsed/>
    <w:rsid w:val="00AE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rsid w:val="00AE667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HeaderChar"/>
    <w:uiPriority w:val="99"/>
    <w:unhideWhenUsed/>
    <w:rsid w:val="00A53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link w:val="Antrats"/>
    <w:uiPriority w:val="99"/>
    <w:rsid w:val="00A53E25"/>
  </w:style>
  <w:style w:type="paragraph" w:styleId="Porat">
    <w:name w:val="footer"/>
    <w:basedOn w:val="prastasis"/>
    <w:link w:val="FooterChar"/>
    <w:uiPriority w:val="99"/>
    <w:unhideWhenUsed/>
    <w:rsid w:val="00A53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link w:val="Porat"/>
    <w:uiPriority w:val="99"/>
    <w:rsid w:val="00A53E25"/>
  </w:style>
  <w:style w:type="paragraph" w:styleId="Betarp">
    <w:name w:val="No Spacing"/>
    <w:uiPriority w:val="1"/>
    <w:qFormat/>
    <w:rsid w:val="00192C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8E82-DA5E-4D0D-897E-96C0C57B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</dc:creator>
  <cp:lastModifiedBy>Admn</cp:lastModifiedBy>
  <cp:revision>2</cp:revision>
  <cp:lastPrinted>2020-11-09T07:31:00Z</cp:lastPrinted>
  <dcterms:created xsi:type="dcterms:W3CDTF">2020-11-09T10:45:00Z</dcterms:created>
  <dcterms:modified xsi:type="dcterms:W3CDTF">2020-11-09T10:45:00Z</dcterms:modified>
</cp:coreProperties>
</file>